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2" w:rsidRDefault="002C5B32">
      <w:pPr>
        <w:snapToGrid w:val="0"/>
        <w:spacing w:afterLines="30" w:after="105"/>
        <w:ind w:firstLineChars="1800" w:firstLine="3960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部　　年　　組　　番　氏名　　　　　　　　　　　　　</w:t>
      </w:r>
    </w:p>
    <w:p w:rsidR="002C5B32" w:rsidRDefault="008E6231">
      <w:pPr>
        <w:snapToGrid w:val="0"/>
        <w:spacing w:afterLines="30" w:after="105"/>
        <w:rPr>
          <w:rFonts w:ascii="HGS創英角ﾎﾟｯﾌﾟ体" w:eastAsia="HGS創英角ﾎﾟｯﾌﾟ体" w:hAnsi="ＭＳ ゴシック" w:hint="eastAsia"/>
          <w:spacing w:val="20"/>
          <w:w w:val="15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226060</wp:posOffset>
                </wp:positionV>
                <wp:extent cx="2971800" cy="972820"/>
                <wp:effectExtent l="5715" t="6985" r="13335" b="10795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32" w:rsidRDefault="002C5B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〈鳥瞰読解法基本手順〉</w:t>
                            </w:r>
                          </w:p>
                          <w:p w:rsidR="002C5B32" w:rsidRDefault="002C5B3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事実と意見を区別し、事実の部分を枠で囲む。</w:t>
                            </w:r>
                          </w:p>
                          <w:p w:rsidR="002C5B32" w:rsidRDefault="002C5B3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（事実と意見の関係を矢印で表わす）。</w:t>
                            </w:r>
                          </w:p>
                          <w:p w:rsidR="002C5B32" w:rsidRDefault="002C5B3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意見の部分から主題文を見つける。</w:t>
                            </w:r>
                          </w:p>
                          <w:p w:rsidR="002C5B32" w:rsidRDefault="002C5B3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最重要主題文を見つけ、◎をつける。</w:t>
                            </w:r>
                          </w:p>
                          <w:p w:rsidR="002C5B32" w:rsidRDefault="002C5B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8160" tIns="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43.45pt;margin-top:17.8pt;width:234pt;height:7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" filled="f">
                <v:textbox inset="1.06mm,0,1.06mm,0">
                  <w:txbxContent>
                    <w:p w:rsidR="002C5B32" w:rsidRDefault="002C5B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〈鳥瞰読解法基本手順〉</w:t>
                      </w:r>
                    </w:p>
                    <w:p w:rsidR="002C5B32" w:rsidRDefault="002C5B3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事実と意見を区別し、事実の部分を枠で囲む。</w:t>
                      </w:r>
                    </w:p>
                    <w:p w:rsidR="002C5B32" w:rsidRDefault="002C5B3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（事実と意見の関係を矢印で表わす）。</w:t>
                      </w:r>
                    </w:p>
                    <w:p w:rsidR="002C5B32" w:rsidRDefault="002C5B3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意見の部分から主題文を見つける。</w:t>
                      </w:r>
                    </w:p>
                    <w:p w:rsidR="002C5B32" w:rsidRDefault="002C5B3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最重要主題文を見つけ、◎をつける。</w:t>
                      </w:r>
                    </w:p>
                    <w:p w:rsidR="002C5B32" w:rsidRDefault="002C5B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B32">
        <w:rPr>
          <w:rFonts w:ascii="HGS創英角ﾎﾟｯﾌﾟ体" w:eastAsia="HGS創英角ﾎﾟｯﾌﾟ体" w:hAnsi="ＭＳ ゴシック" w:hint="eastAsia"/>
          <w:spacing w:val="20"/>
          <w:sz w:val="28"/>
          <w:szCs w:val="28"/>
        </w:rPr>
        <w:t xml:space="preserve">小論文夏季課題　</w:t>
      </w:r>
      <w:r w:rsidR="002C5B32">
        <w:rPr>
          <w:rFonts w:ascii="HGS創英角ﾎﾟｯﾌﾟ体" w:eastAsia="HGS創英角ﾎﾟｯﾌﾟ体" w:hAnsi="ＭＳ ゴシック" w:hint="eastAsia"/>
          <w:spacing w:val="20"/>
          <w:sz w:val="28"/>
          <w:szCs w:val="28"/>
        </w:rPr>
        <w:ruby>
          <w:rubyPr>
            <w:rubyAlign w:val="distributeSpace"/>
            <w:hps w:val="11"/>
            <w:hpsRaise w:val="24"/>
            <w:hpsBaseText w:val="28"/>
            <w:lid w:val="ja-JP"/>
          </w:rubyPr>
          <w:rt>
            <w:r w:rsidR="002C5B32">
              <w:rPr>
                <w:rFonts w:ascii="HGS創英角ﾎﾟｯﾌﾟ体" w:eastAsia="HGS創英角ﾎﾟｯﾌﾟ体" w:hAnsi="ＭＳ 明朝" w:hint="eastAsia"/>
                <w:spacing w:val="20"/>
                <w:sz w:val="28"/>
                <w:szCs w:val="28"/>
              </w:rPr>
              <w:t>バードアイ</w:t>
            </w:r>
          </w:rt>
          <w:rubyBase>
            <w:r w:rsidR="002C5B32">
              <w:rPr>
                <w:rFonts w:ascii="HGS創英角ﾎﾟｯﾌﾟ体" w:eastAsia="HGS創英角ﾎﾟｯﾌﾟ体" w:hAnsi="ＭＳ ゴシック" w:hint="eastAsia"/>
                <w:spacing w:val="20"/>
                <w:sz w:val="28"/>
                <w:szCs w:val="28"/>
              </w:rPr>
              <w:t>鳥瞰</w:t>
            </w:r>
          </w:rubyBase>
        </w:ruby>
      </w:r>
      <w:r w:rsidR="002C5B32">
        <w:rPr>
          <w:rFonts w:ascii="HGS創英角ﾎﾟｯﾌﾟ体" w:eastAsia="HGS創英角ﾎﾟｯﾌﾟ体" w:hAnsi="ＭＳ ゴシック" w:hint="eastAsia"/>
          <w:spacing w:val="20"/>
          <w:sz w:val="28"/>
          <w:szCs w:val="28"/>
        </w:rPr>
        <w:t>読解法</w:t>
      </w:r>
      <w:r w:rsidR="002C5B32">
        <w:rPr>
          <w:rFonts w:ascii="HGS創英角ﾎﾟｯﾌﾟ体" w:eastAsia="HGS創英角ﾎﾟｯﾌﾟ体" w:hAnsi="ＭＳ ゴシック" w:hint="eastAsia"/>
          <w:spacing w:val="20"/>
          <w:w w:val="150"/>
          <w:sz w:val="28"/>
          <w:szCs w:val="28"/>
        </w:rPr>
        <w:t xml:space="preserve">①　</w:t>
      </w:r>
    </w:p>
    <w:p w:rsidR="002C5B32" w:rsidRDefault="002C5B32">
      <w:pPr>
        <w:snapToGrid w:val="0"/>
        <w:rPr>
          <w:rFonts w:hint="eastAsia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練習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次の文章を読んで、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5B32">
              <w:rPr>
                <w:rFonts w:hAnsi="ＭＳ 明朝" w:hint="eastAsia"/>
                <w:sz w:val="11"/>
              </w:rPr>
              <w:t>バードアイ</w:t>
            </w:r>
          </w:rt>
          <w:rubyBase>
            <w:r w:rsidR="002C5B32">
              <w:rPr>
                <w:rFonts w:hint="eastAsia"/>
              </w:rPr>
              <w:t>鳥瞰</w:t>
            </w:r>
          </w:rubyBase>
        </w:ruby>
      </w:r>
      <w:r>
        <w:rPr>
          <w:rFonts w:hint="eastAsia"/>
        </w:rPr>
        <w:t>読解法の</w:t>
      </w:r>
    </w:p>
    <w:p w:rsidR="002C5B32" w:rsidRDefault="002C5B32">
      <w:pPr>
        <w:snapToGrid w:val="0"/>
        <w:ind w:firstLineChars="100" w:firstLine="220"/>
        <w:rPr>
          <w:rFonts w:hint="eastAsia"/>
        </w:rPr>
      </w:pPr>
      <w:r>
        <w:rPr>
          <w:rFonts w:hint="eastAsia"/>
        </w:rPr>
        <w:t>基本手順に従い、主題文を見つけよう。</w:t>
      </w:r>
    </w:p>
    <w:p w:rsidR="002C5B32" w:rsidRDefault="002C5B32">
      <w:pPr>
        <w:spacing w:beforeLines="20" w:before="70"/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:rsidR="002C5B32" w:rsidRDefault="002C5B32">
      <w:pPr>
        <w:rPr>
          <w:rFonts w:hint="eastAsia"/>
        </w:rPr>
      </w:pPr>
    </w:p>
    <w:p w:rsidR="002C5B32" w:rsidRDefault="008E62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1270</wp:posOffset>
                </wp:positionV>
                <wp:extent cx="292100" cy="5142230"/>
                <wp:effectExtent l="0" t="1270" r="3175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514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32" w:rsidRDefault="002C5B32">
                            <w:pPr>
                              <w:ind w:right="880"/>
                              <w:rPr>
                                <w:rFonts w:ascii="HGPｺﾞｼｯｸE" w:eastAsia="HGPｺﾞｼｯｸE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</w:rPr>
                              <w:t>右面が解答例だが、まず自力で作業してから参照しよう。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473.25pt;margin-top:.1pt;width:23pt;height:4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" filled="f" stroked="f">
                <v:textbox style="layout-flow:vertical-ideographic" inset="0,.7pt,0,.7pt">
                  <w:txbxContent>
                    <w:p w:rsidR="002C5B32" w:rsidRDefault="002C5B32">
                      <w:pPr>
                        <w:ind w:right="880"/>
                        <w:rPr>
                          <w:rFonts w:ascii="HGPｺﾞｼｯｸE" w:eastAsia="HGPｺﾞｼｯｸE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ＭＳ ゴシック" w:hint="eastAsia"/>
                        </w:rPr>
                        <w:t>右面が解答例だが、まず自力で作業してから参照しよう。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24130</wp:posOffset>
            </wp:positionV>
            <wp:extent cx="5410200" cy="5559425"/>
            <wp:effectExtent l="0" t="0" r="0" b="3175"/>
            <wp:wrapNone/>
            <wp:docPr id="125" name="図 12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B32" w:rsidRDefault="008E62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113030</wp:posOffset>
                </wp:positionV>
                <wp:extent cx="228600" cy="335280"/>
                <wp:effectExtent l="19050" t="74930" r="28575" b="75565"/>
                <wp:wrapNone/>
                <wp:docPr id="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35280"/>
                        </a:xfrm>
                        <a:prstGeom prst="rightArrow">
                          <a:avLst>
                            <a:gd name="adj1" fmla="val 50000"/>
                            <a:gd name="adj2" fmla="val 36111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0" o:spid="_x0000_s1026" type="#_x0000_t13" style="position:absolute;left:0;text-align:left;margin-left:489pt;margin-top:8.9pt;width:18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" adj="13800" filled="f" strokeweight="2pt"/>
            </w:pict>
          </mc:Fallback>
        </mc:AlternateContent>
      </w: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8E62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215900</wp:posOffset>
                </wp:positionV>
                <wp:extent cx="342900" cy="1945005"/>
                <wp:effectExtent l="0" t="0" r="0" b="12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32" w:rsidRDefault="002C5B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一三．五．八．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朝日新聞　社説</w:t>
                            </w:r>
                          </w:p>
                          <w:p w:rsidR="002C5B32" w:rsidRDefault="002C5B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left:0;text-align:left;margin-left:18pt;margin-top:17pt;width:27pt;height:15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" filled="f" stroked="f">
                <v:textbox style="layout-flow:vertical-ideographic" inset="5.85pt,.7pt,5.85pt,.7pt">
                  <w:txbxContent>
                    <w:p w:rsidR="002C5B32" w:rsidRDefault="002C5B3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一三．五．八．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朝日新聞　社説</w:t>
                      </w:r>
                    </w:p>
                    <w:p w:rsidR="002C5B32" w:rsidRDefault="002C5B3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ind w:firstLineChars="200" w:firstLine="440"/>
        <w:rPr>
          <w:rFonts w:hint="eastAsia"/>
        </w:rPr>
      </w:pPr>
      <w:r>
        <w:rPr>
          <w:rFonts w:hint="eastAsia"/>
        </w:rPr>
        <w:t>①主題文が見つかった人は、</w:t>
      </w:r>
      <w:r>
        <w:rPr>
          <w:rFonts w:hAnsi="ＭＳ 明朝" w:hint="eastAsia"/>
        </w:rPr>
        <w:t>100</w:t>
      </w:r>
      <w:r>
        <w:rPr>
          <w:rFonts w:hint="eastAsia"/>
        </w:rPr>
        <w:t>字要約を目標に書いてみよう。マスは、</w:t>
      </w:r>
      <w:r>
        <w:rPr>
          <w:rFonts w:hAnsi="ＭＳ 明朝" w:hint="eastAsia"/>
        </w:rPr>
        <w:t>125</w:t>
      </w:r>
      <w:r>
        <w:rPr>
          <w:rFonts w:hint="eastAsia"/>
        </w:rPr>
        <w:t>字ある。</w:t>
      </w: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2" w:space="0" w:color="auto"/>
          <w:insideV w:val="dash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</w:tblGrid>
      <w:tr w:rsidR="002C5B32">
        <w:trPr>
          <w:trHeight w:val="320"/>
        </w:trPr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</w:tr>
      <w:tr w:rsidR="002C5B32">
        <w:trPr>
          <w:trHeight w:val="320"/>
        </w:trPr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</w:tr>
      <w:tr w:rsidR="002C5B32">
        <w:trPr>
          <w:trHeight w:val="320"/>
        </w:trPr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</w:tr>
      <w:tr w:rsidR="002C5B32">
        <w:trPr>
          <w:trHeight w:val="320"/>
        </w:trPr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</w:tr>
      <w:tr w:rsidR="002C5B32">
        <w:trPr>
          <w:trHeight w:val="320"/>
        </w:trPr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C5B32" w:rsidRDefault="002C5B32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20"/>
              </w:rPr>
            </w:pPr>
          </w:p>
        </w:tc>
      </w:tr>
    </w:tbl>
    <w:p w:rsidR="002C5B32" w:rsidRDefault="002C5B32">
      <w:pPr>
        <w:spacing w:beforeLines="50" w:before="176"/>
        <w:ind w:firstLineChars="200" w:firstLine="440"/>
        <w:rPr>
          <w:rFonts w:hint="eastAsia"/>
        </w:rPr>
      </w:pPr>
      <w:r>
        <w:rPr>
          <w:rFonts w:hint="eastAsia"/>
        </w:rPr>
        <w:t>②残った時間で感想を書こう。</w:t>
      </w:r>
    </w:p>
    <w:tbl>
      <w:tblPr>
        <w:tblW w:w="0" w:type="auto"/>
        <w:tblInd w:w="828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C5B32">
        <w:tc>
          <w:tcPr>
            <w:tcW w:w="9000" w:type="dxa"/>
            <w:shd w:val="clear" w:color="auto" w:fill="auto"/>
          </w:tcPr>
          <w:p w:rsidR="002C5B32" w:rsidRDefault="002C5B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2C5B32">
        <w:tc>
          <w:tcPr>
            <w:tcW w:w="9000" w:type="dxa"/>
            <w:shd w:val="clear" w:color="auto" w:fill="auto"/>
          </w:tcPr>
          <w:p w:rsidR="002C5B32" w:rsidRDefault="002C5B32">
            <w:pPr>
              <w:rPr>
                <w:rFonts w:hint="eastAsia"/>
              </w:rPr>
            </w:pPr>
          </w:p>
        </w:tc>
      </w:tr>
      <w:tr w:rsidR="002C5B32">
        <w:tc>
          <w:tcPr>
            <w:tcW w:w="9000" w:type="dxa"/>
            <w:shd w:val="clear" w:color="auto" w:fill="auto"/>
          </w:tcPr>
          <w:p w:rsidR="002C5B32" w:rsidRDefault="002C5B32">
            <w:pPr>
              <w:rPr>
                <w:rFonts w:hint="eastAsia"/>
              </w:rPr>
            </w:pPr>
          </w:p>
        </w:tc>
      </w:tr>
    </w:tbl>
    <w:p w:rsidR="002C5B32" w:rsidRDefault="002C5B32">
      <w:pPr>
        <w:rPr>
          <w:rFonts w:hint="eastAsia"/>
        </w:rPr>
      </w:pPr>
    </w:p>
    <w:p w:rsidR="002C5B32" w:rsidRDefault="002C5B32">
      <w:pPr>
        <w:snapToGrid w:val="0"/>
        <w:spacing w:afterLines="50" w:after="176"/>
        <w:rPr>
          <w:rFonts w:ascii="ＭＳ ゴシック" w:eastAsia="ＭＳ ゴシック" w:hAnsi="ＭＳ ゴシック" w:hint="eastAsia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50"/>
          <w:sz w:val="24"/>
          <w:szCs w:val="24"/>
          <w:bdr w:val="single" w:sz="4" w:space="0" w:color="auto"/>
        </w:rPr>
        <w:t>解答例</w:t>
      </w:r>
    </w:p>
    <w:p w:rsidR="002C5B32" w:rsidRDefault="002C5B32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〈作業例〉</w:t>
      </w:r>
    </w:p>
    <w:p w:rsidR="002C5B32" w:rsidRDefault="008E623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13335</wp:posOffset>
            </wp:positionV>
            <wp:extent cx="5410200" cy="5559425"/>
            <wp:effectExtent l="0" t="0" r="0" b="3175"/>
            <wp:wrapNone/>
            <wp:docPr id="124" name="図 12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2C5B32">
      <w:pPr>
        <w:rPr>
          <w:rFonts w:hint="eastAsia"/>
        </w:rPr>
      </w:pPr>
    </w:p>
    <w:p w:rsidR="002C5B32" w:rsidRDefault="008E6231">
      <w:pPr>
        <w:rPr>
          <w:rFonts w:hAnsi="ＭＳ 明朝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61595</wp:posOffset>
                </wp:positionV>
                <wp:extent cx="4191000" cy="957580"/>
                <wp:effectExtent l="9525" t="13970" r="9525" b="952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57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32" w:rsidRDefault="002C5B32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文部科学省が道徳教育の改革を検討している。答えを与えるのではなく、「白熱教室」のように討論を通じて考えさせる優れた授業実践を共有し、道徳の時間を、他者への想像力を持ちつつ自己主張できる子を育てる場とした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66pt;margin-top:4.85pt;width:330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" filled="f">
                <v:textbox inset="1mm,.7pt,1mm,.7pt">
                  <w:txbxContent>
                    <w:p w:rsidR="002C5B32" w:rsidRDefault="002C5B32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文部科学省が道徳教育の改革を検討している。答えを与えるのではなく、「白熱教室」のように討論を通じて考えさせる優れた授業実践を共有し、道徳の時間を、他者への想像力を持ちつつ自己主張できる子を育てる場としたい。</w:t>
                      </w:r>
                    </w:p>
                  </w:txbxContent>
                </v:textbox>
              </v:shape>
            </w:pict>
          </mc:Fallback>
        </mc:AlternateContent>
      </w:r>
      <w:r w:rsidR="002C5B32">
        <w:rPr>
          <w:rFonts w:ascii="ＭＳ ゴシック" w:eastAsia="ＭＳ ゴシック" w:hAnsi="ＭＳ ゴシック" w:hint="eastAsia"/>
          <w:sz w:val="24"/>
        </w:rPr>
        <w:t>〈要約例〉</w:t>
      </w:r>
    </w:p>
    <w:p w:rsidR="002C5B32" w:rsidRDefault="002C5B32">
      <w:pPr>
        <w:ind w:firstLineChars="100" w:firstLine="22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</w:rPr>
        <w:t>（103字）</w:t>
      </w:r>
    </w:p>
    <w:p w:rsidR="002C5B32" w:rsidRDefault="002C5B32">
      <w:pPr>
        <w:rPr>
          <w:rFonts w:hAnsi="ＭＳ 明朝" w:hint="eastAsia"/>
          <w:sz w:val="24"/>
        </w:rPr>
      </w:pPr>
    </w:p>
    <w:p w:rsidR="002C5B32" w:rsidRDefault="002C5B32">
      <w:pPr>
        <w:snapToGrid w:val="0"/>
        <w:rPr>
          <w:rFonts w:hAnsi="ＭＳ 明朝" w:hint="eastAsia"/>
          <w:sz w:val="24"/>
        </w:rPr>
      </w:pPr>
    </w:p>
    <w:p w:rsidR="002C5B32" w:rsidRDefault="002C5B32">
      <w:pPr>
        <w:snapToGrid w:val="0"/>
        <w:rPr>
          <w:rFonts w:hAnsi="ＭＳ 明朝" w:hint="eastAsia"/>
          <w:sz w:val="24"/>
        </w:rPr>
      </w:pPr>
    </w:p>
    <w:p w:rsidR="002C5B32" w:rsidRDefault="002C5B3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〈解説〉</w:t>
      </w:r>
    </w:p>
    <w:p w:rsidR="002C5B32" w:rsidRDefault="002C5B32">
      <w:pPr>
        <w:rPr>
          <w:rFonts w:hint="eastAsia"/>
        </w:rPr>
      </w:pPr>
      <w:r>
        <w:rPr>
          <w:rFonts w:hint="eastAsia"/>
        </w:rPr>
        <w:t xml:space="preserve">　囲みの中の傍線部分は「まとめ文」である。囲んだ事実の中に、その事実のポイントをまとめた文がある場合には、そこに傍線を引くと、わかりやすくなる。</w:t>
      </w:r>
    </w:p>
    <w:p w:rsidR="002C5B32" w:rsidRDefault="000943C5">
      <w:pPr>
        <w:rPr>
          <w:rFonts w:hint="eastAsia"/>
        </w:rPr>
      </w:pPr>
      <w:r>
        <w:rPr>
          <w:rFonts w:hint="eastAsia"/>
        </w:rPr>
        <w:t xml:space="preserve">　この文章が取り上げているトピック</w:t>
      </w:r>
      <w:r w:rsidR="002C5B32">
        <w:rPr>
          <w:rFonts w:hint="eastAsia"/>
        </w:rPr>
        <w:t>は「文部科学省が道徳教育改革</w:t>
      </w:r>
      <w:r>
        <w:rPr>
          <w:rFonts w:hint="eastAsia"/>
        </w:rPr>
        <w:t>の検討をしている」ことである。通常の社説であれば、トピックとして取り上げるニュース</w:t>
      </w:r>
      <w:r w:rsidR="002C5B32">
        <w:rPr>
          <w:rFonts w:hint="eastAsia"/>
        </w:rPr>
        <w:t>は冒頭に書かれることが多いが、この社説では２段目の後半に出てきて、ここから論が展開する。前半の授業の紹介は、筆者の提言したい道徳教育のあり方の具体例だったのだが、読者を引き</w:t>
      </w:r>
      <w:r>
        <w:rPr>
          <w:rFonts w:hint="eastAsia"/>
        </w:rPr>
        <w:t>込むためにこのような構成にしている。そこで、</w:t>
      </w:r>
      <w:r w:rsidR="00453FFA">
        <w:rPr>
          <w:rFonts w:hint="eastAsia"/>
        </w:rPr>
        <w:t>要約では</w:t>
      </w:r>
      <w:r>
        <w:rPr>
          <w:rFonts w:hint="eastAsia"/>
        </w:rPr>
        <w:t>トピック</w:t>
      </w:r>
      <w:r w:rsidR="002C5B32">
        <w:rPr>
          <w:rFonts w:hint="eastAsia"/>
        </w:rPr>
        <w:t>を最初に持ってきて、</w:t>
      </w:r>
      <w:r>
        <w:rPr>
          <w:rFonts w:hint="eastAsia"/>
        </w:rPr>
        <w:t>わかりやすくしてある。</w:t>
      </w:r>
    </w:p>
    <w:sectPr w:rsidR="002C5B32">
      <w:pgSz w:w="11906" w:h="16838" w:code="9"/>
      <w:pgMar w:top="907" w:right="907" w:bottom="907" w:left="1134" w:header="851" w:footer="992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6F" w:rsidRDefault="00B2526F">
      <w:r>
        <w:separator/>
      </w:r>
    </w:p>
  </w:endnote>
  <w:endnote w:type="continuationSeparator" w:id="0">
    <w:p w:rsidR="00B2526F" w:rsidRDefault="00B2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6F" w:rsidRDefault="00B2526F">
      <w:r>
        <w:separator/>
      </w:r>
    </w:p>
  </w:footnote>
  <w:footnote w:type="continuationSeparator" w:id="0">
    <w:p w:rsidR="00B2526F" w:rsidRDefault="00B2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A4D"/>
    <w:multiLevelType w:val="hybridMultilevel"/>
    <w:tmpl w:val="FD567B38"/>
    <w:lvl w:ilvl="0" w:tplc="9AA64FB4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0B4B5D32"/>
    <w:multiLevelType w:val="hybridMultilevel"/>
    <w:tmpl w:val="C958D970"/>
    <w:lvl w:ilvl="0" w:tplc="48F2D00A"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2">
    <w:nsid w:val="324B252F"/>
    <w:multiLevelType w:val="hybridMultilevel"/>
    <w:tmpl w:val="6E5643AA"/>
    <w:lvl w:ilvl="0" w:tplc="51221C2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0834D9"/>
    <w:multiLevelType w:val="hybridMultilevel"/>
    <w:tmpl w:val="9190CA9E"/>
    <w:lvl w:ilvl="0" w:tplc="7C32EECC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52B52314"/>
    <w:multiLevelType w:val="hybridMultilevel"/>
    <w:tmpl w:val="0A4EA91C"/>
    <w:lvl w:ilvl="0" w:tplc="51221C2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C5"/>
    <w:rsid w:val="000943C5"/>
    <w:rsid w:val="002C5B32"/>
    <w:rsid w:val="00453FFA"/>
    <w:rsid w:val="008E6231"/>
    <w:rsid w:val="00B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2"/>
      <w:szCs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2"/>
      <w:szCs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zaki%20Shigeo\Application%20Data\Microsoft\Templates\&#65313;&#65300;&#22522;&#26412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Ａ４基本書式.dot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国語総合　評論　</vt:lpstr>
      <vt:lpstr>国語総合　評論　</vt:lpstr>
    </vt:vector>
  </TitlesOfParts>
  <Company>TAIMS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国語総合　評論</dc:title>
  <dc:creator>Ysmazaki Shigeo</dc:creator>
  <cp:lastModifiedBy>東京都</cp:lastModifiedBy>
  <cp:revision>2</cp:revision>
  <cp:lastPrinted>2013-07-03T08:57:00Z</cp:lastPrinted>
  <dcterms:created xsi:type="dcterms:W3CDTF">2018-09-10T06:30:00Z</dcterms:created>
  <dcterms:modified xsi:type="dcterms:W3CDTF">2018-09-10T06:30:00Z</dcterms:modified>
</cp:coreProperties>
</file>